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B6" w:rsidRPr="009D445C" w:rsidRDefault="008F55B6" w:rsidP="008F55B6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9D445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61975" cy="876300"/>
            <wp:effectExtent l="0" t="0" r="9525" b="0"/>
            <wp:docPr id="3" name="Рисунок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5B6" w:rsidRPr="00EB7C8B" w:rsidRDefault="008F55B6" w:rsidP="008F55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55B6" w:rsidRPr="009D445C" w:rsidRDefault="008F55B6" w:rsidP="008F55B6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D445C">
        <w:rPr>
          <w:rFonts w:ascii="Times New Roman" w:hAnsi="Times New Roman"/>
          <w:b/>
          <w:sz w:val="28"/>
          <w:szCs w:val="28"/>
        </w:rPr>
        <w:t>А</w:t>
      </w:r>
      <w:r w:rsidRPr="009D445C">
        <w:rPr>
          <w:rFonts w:ascii="Times New Roman" w:hAnsi="Times New Roman"/>
          <w:b/>
          <w:caps/>
          <w:sz w:val="28"/>
          <w:szCs w:val="28"/>
        </w:rPr>
        <w:t>дминистрация</w:t>
      </w:r>
    </w:p>
    <w:p w:rsidR="008F55B6" w:rsidRPr="009D445C" w:rsidRDefault="008F55B6" w:rsidP="008F55B6">
      <w:pPr>
        <w:pStyle w:val="1"/>
        <w:rPr>
          <w:szCs w:val="28"/>
        </w:rPr>
      </w:pPr>
      <w:r w:rsidRPr="009D445C">
        <w:rPr>
          <w:szCs w:val="28"/>
        </w:rPr>
        <w:t>городского округа Анадырь</w:t>
      </w:r>
    </w:p>
    <w:p w:rsidR="008F55B6" w:rsidRPr="006A3637" w:rsidRDefault="008F55B6" w:rsidP="008F55B6">
      <w:pPr>
        <w:jc w:val="center"/>
        <w:rPr>
          <w:rFonts w:ascii="Times New Roman" w:hAnsi="Times New Roman"/>
          <w:sz w:val="28"/>
          <w:szCs w:val="28"/>
        </w:rPr>
      </w:pPr>
    </w:p>
    <w:p w:rsidR="008F55B6" w:rsidRPr="009D445C" w:rsidRDefault="008F55B6" w:rsidP="008F55B6">
      <w:pPr>
        <w:pStyle w:val="1"/>
        <w:rPr>
          <w:szCs w:val="28"/>
        </w:rPr>
      </w:pPr>
      <w:r w:rsidRPr="009D445C">
        <w:rPr>
          <w:szCs w:val="28"/>
        </w:rPr>
        <w:t>РАСПОРЯЖЕНИЕ</w:t>
      </w:r>
    </w:p>
    <w:p w:rsidR="008F55B6" w:rsidRDefault="008F55B6" w:rsidP="008F55B6">
      <w:pPr>
        <w:ind w:right="-1"/>
        <w:rPr>
          <w:rFonts w:ascii="Times New Roman" w:hAnsi="Times New Roman"/>
          <w:sz w:val="28"/>
          <w:szCs w:val="28"/>
        </w:rPr>
      </w:pPr>
    </w:p>
    <w:p w:rsidR="003825E9" w:rsidRDefault="003825E9" w:rsidP="008F55B6">
      <w:pPr>
        <w:ind w:right="-1"/>
        <w:rPr>
          <w:rFonts w:ascii="Times New Roman" w:hAnsi="Times New Roman"/>
          <w:sz w:val="28"/>
          <w:szCs w:val="28"/>
        </w:rPr>
      </w:pPr>
    </w:p>
    <w:p w:rsidR="003825E9" w:rsidRPr="009D445C" w:rsidRDefault="003825E9" w:rsidP="008F55B6">
      <w:pPr>
        <w:ind w:right="-1"/>
        <w:rPr>
          <w:rFonts w:ascii="Times New Roman" w:hAnsi="Times New Roman"/>
          <w:sz w:val="28"/>
          <w:szCs w:val="28"/>
        </w:rPr>
      </w:pPr>
    </w:p>
    <w:p w:rsidR="008F55B6" w:rsidRPr="009D445C" w:rsidRDefault="00B40699" w:rsidP="008F55B6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A34D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 ноября 2022 г.</w:t>
      </w:r>
      <w:r w:rsidR="008F55B6" w:rsidRPr="009D445C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8F55B6">
        <w:rPr>
          <w:rFonts w:ascii="Times New Roman" w:hAnsi="Times New Roman"/>
          <w:sz w:val="28"/>
          <w:szCs w:val="28"/>
        </w:rPr>
        <w:t xml:space="preserve">         </w:t>
      </w:r>
      <w:r w:rsidR="00CA34D2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CA34D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373</w:t>
      </w:r>
      <w:r w:rsidR="008F55B6" w:rsidRPr="009D445C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8F55B6" w:rsidRPr="009D445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8F55B6" w:rsidRDefault="008F55B6" w:rsidP="008F55B6">
      <w:pPr>
        <w:ind w:right="-1"/>
        <w:rPr>
          <w:rFonts w:ascii="Times New Roman" w:hAnsi="Times New Roman"/>
          <w:sz w:val="28"/>
          <w:szCs w:val="28"/>
        </w:rPr>
      </w:pPr>
      <w:r w:rsidRPr="009D445C">
        <w:rPr>
          <w:rFonts w:ascii="Times New Roman" w:hAnsi="Times New Roman"/>
          <w:sz w:val="28"/>
          <w:szCs w:val="28"/>
        </w:rPr>
        <w:tab/>
      </w:r>
    </w:p>
    <w:p w:rsidR="001E68FD" w:rsidRPr="006A7A7E" w:rsidRDefault="001E68FD" w:rsidP="001E68FD">
      <w:pPr>
        <w:rPr>
          <w:b/>
          <w:bCs/>
          <w:i/>
          <w:iCs/>
          <w:color w:val="800000"/>
          <w:sz w:val="28"/>
          <w:szCs w:val="28"/>
          <w:u w:val="single"/>
        </w:rPr>
      </w:pPr>
    </w:p>
    <w:tbl>
      <w:tblPr>
        <w:tblW w:w="9889" w:type="dxa"/>
        <w:tblLook w:val="01E0"/>
      </w:tblPr>
      <w:tblGrid>
        <w:gridCol w:w="4928"/>
        <w:gridCol w:w="4961"/>
      </w:tblGrid>
      <w:tr w:rsidR="007756DE" w:rsidRPr="007756DE" w:rsidTr="00506EB1">
        <w:trPr>
          <w:trHeight w:val="1044"/>
        </w:trPr>
        <w:tc>
          <w:tcPr>
            <w:tcW w:w="4928" w:type="dxa"/>
            <w:hideMark/>
          </w:tcPr>
          <w:p w:rsidR="007756DE" w:rsidRPr="007756DE" w:rsidRDefault="007756DE" w:rsidP="00BC3B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6DE">
              <w:rPr>
                <w:rFonts w:ascii="Times New Roman" w:hAnsi="Times New Roman"/>
                <w:sz w:val="28"/>
                <w:szCs w:val="28"/>
              </w:rPr>
              <w:t>О прогнозе социально-экономического развития городского округа Анадырь на 202</w:t>
            </w:r>
            <w:r w:rsidR="00BC3BE3">
              <w:rPr>
                <w:rFonts w:ascii="Times New Roman" w:hAnsi="Times New Roman"/>
                <w:sz w:val="28"/>
                <w:szCs w:val="28"/>
              </w:rPr>
              <w:t>3</w:t>
            </w:r>
            <w:r w:rsidRPr="007756D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202</w:t>
            </w:r>
            <w:r w:rsidR="00BC3BE3">
              <w:rPr>
                <w:rFonts w:ascii="Times New Roman" w:hAnsi="Times New Roman"/>
                <w:sz w:val="28"/>
                <w:szCs w:val="28"/>
              </w:rPr>
              <w:t>4</w:t>
            </w:r>
            <w:r w:rsidRPr="007756DE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BC3BE3">
              <w:rPr>
                <w:rFonts w:ascii="Times New Roman" w:hAnsi="Times New Roman"/>
                <w:sz w:val="28"/>
                <w:szCs w:val="28"/>
              </w:rPr>
              <w:t>5</w:t>
            </w:r>
            <w:r w:rsidRPr="007756DE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4961" w:type="dxa"/>
          </w:tcPr>
          <w:p w:rsidR="007756DE" w:rsidRPr="007756DE" w:rsidRDefault="007756DE" w:rsidP="00506E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56DE" w:rsidRPr="007756DE" w:rsidRDefault="007756DE" w:rsidP="007756D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ind w:right="-1" w:firstLine="708"/>
        <w:jc w:val="both"/>
        <w:rPr>
          <w:rFonts w:ascii="Times New Roman" w:hAnsi="Times New Roman"/>
          <w:bCs/>
          <w:sz w:val="28"/>
          <w:szCs w:val="28"/>
          <w:lang w:bidi="ru-RU"/>
        </w:rPr>
      </w:pPr>
      <w:proofErr w:type="gramStart"/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173 Бюджетного кодекса Российской Федерации,   Постановлением Администрации городского округа Анадырь </w:t>
      </w:r>
      <w:r w:rsidR="00820337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BA3045">
        <w:rPr>
          <w:rFonts w:ascii="Times New Roman" w:hAnsi="Times New Roman"/>
          <w:color w:val="000000" w:themeColor="text1"/>
          <w:sz w:val="28"/>
          <w:szCs w:val="28"/>
        </w:rPr>
        <w:t>5 августа</w:t>
      </w:r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 2020</w:t>
      </w:r>
      <w:r w:rsidR="00820337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 № 521 «</w:t>
      </w:r>
      <w:r w:rsidRPr="007756DE">
        <w:rPr>
          <w:rFonts w:ascii="Times New Roman" w:hAnsi="Times New Roman"/>
          <w:sz w:val="28"/>
          <w:szCs w:val="28"/>
        </w:rPr>
        <w:t xml:space="preserve">Об утверждении Порядка разработки, корректировки, осуществления мониторинга и контроля реализации прогноза социально-экономического развития городского округа Анадырь </w:t>
      </w:r>
      <w:r w:rsidR="00F05DA4"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6DE">
        <w:rPr>
          <w:rFonts w:ascii="Times New Roman" w:hAnsi="Times New Roman"/>
          <w:sz w:val="28"/>
          <w:szCs w:val="28"/>
        </w:rPr>
        <w:t>на среднесрочный период</w:t>
      </w:r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» и информацией о результатах </w:t>
      </w:r>
      <w:r w:rsidRPr="007756DE">
        <w:rPr>
          <w:rFonts w:ascii="Times New Roman" w:hAnsi="Times New Roman"/>
          <w:sz w:val="28"/>
          <w:szCs w:val="28"/>
        </w:rPr>
        <w:t xml:space="preserve">проведения общественного обсуждения </w:t>
      </w:r>
      <w:r w:rsidRPr="007756DE">
        <w:rPr>
          <w:rFonts w:ascii="Times New Roman" w:hAnsi="Times New Roman"/>
          <w:bCs/>
          <w:sz w:val="28"/>
          <w:szCs w:val="28"/>
          <w:lang w:bidi="ru-RU"/>
        </w:rPr>
        <w:t>проекта документа стратегического планирования «О прогнозе социально-экономического развития городского округа Анадырь на 202</w:t>
      </w:r>
      <w:r w:rsidR="00BC3BE3">
        <w:rPr>
          <w:rFonts w:ascii="Times New Roman" w:hAnsi="Times New Roman"/>
          <w:bCs/>
          <w:sz w:val="28"/>
          <w:szCs w:val="28"/>
          <w:lang w:bidi="ru-RU"/>
        </w:rPr>
        <w:t>3</w:t>
      </w:r>
      <w:r w:rsidRPr="007756DE">
        <w:rPr>
          <w:rFonts w:ascii="Times New Roman" w:hAnsi="Times New Roman"/>
          <w:bCs/>
          <w:sz w:val="28"/>
          <w:szCs w:val="28"/>
          <w:lang w:bidi="ru-RU"/>
        </w:rPr>
        <w:t xml:space="preserve"> год</w:t>
      </w:r>
      <w:proofErr w:type="gramEnd"/>
      <w:r w:rsidRPr="007756DE">
        <w:rPr>
          <w:rFonts w:ascii="Times New Roman" w:hAnsi="Times New Roman"/>
          <w:bCs/>
          <w:sz w:val="28"/>
          <w:szCs w:val="28"/>
          <w:lang w:bidi="ru-RU"/>
        </w:rPr>
        <w:t xml:space="preserve"> и плановый период 202</w:t>
      </w:r>
      <w:r w:rsidR="00BC3BE3">
        <w:rPr>
          <w:rFonts w:ascii="Times New Roman" w:hAnsi="Times New Roman"/>
          <w:bCs/>
          <w:sz w:val="28"/>
          <w:szCs w:val="28"/>
          <w:lang w:bidi="ru-RU"/>
        </w:rPr>
        <w:t>4</w:t>
      </w:r>
      <w:r w:rsidRPr="007756DE">
        <w:rPr>
          <w:rFonts w:ascii="Times New Roman" w:hAnsi="Times New Roman"/>
          <w:bCs/>
          <w:sz w:val="28"/>
          <w:szCs w:val="28"/>
          <w:lang w:bidi="ru-RU"/>
        </w:rPr>
        <w:t xml:space="preserve"> и 202</w:t>
      </w:r>
      <w:r w:rsidR="00BC3BE3">
        <w:rPr>
          <w:rFonts w:ascii="Times New Roman" w:hAnsi="Times New Roman"/>
          <w:bCs/>
          <w:sz w:val="28"/>
          <w:szCs w:val="28"/>
          <w:lang w:bidi="ru-RU"/>
        </w:rPr>
        <w:t>5</w:t>
      </w:r>
      <w:r w:rsidRPr="007756DE">
        <w:rPr>
          <w:rFonts w:ascii="Times New Roman" w:hAnsi="Times New Roman"/>
          <w:bCs/>
          <w:sz w:val="28"/>
          <w:szCs w:val="28"/>
          <w:lang w:bidi="ru-RU"/>
        </w:rPr>
        <w:t xml:space="preserve"> годов»,</w:t>
      </w:r>
    </w:p>
    <w:p w:rsidR="007756DE" w:rsidRPr="007756DE" w:rsidRDefault="007756DE" w:rsidP="007756DE">
      <w:pPr>
        <w:ind w:right="-1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>1. Одобрить прогноз социально-экономического развития городского округа Анадырь на 202</w:t>
      </w:r>
      <w:r w:rsidR="00BC3BE3">
        <w:rPr>
          <w:rFonts w:ascii="Times New Roman" w:hAnsi="Times New Roman"/>
          <w:sz w:val="28"/>
          <w:szCs w:val="28"/>
        </w:rPr>
        <w:t>3</w:t>
      </w:r>
      <w:r w:rsidRPr="007756DE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BC3BE3">
        <w:rPr>
          <w:rFonts w:ascii="Times New Roman" w:hAnsi="Times New Roman"/>
          <w:sz w:val="28"/>
          <w:szCs w:val="28"/>
        </w:rPr>
        <w:t>4</w:t>
      </w:r>
      <w:r w:rsidRPr="007756DE">
        <w:rPr>
          <w:rFonts w:ascii="Times New Roman" w:hAnsi="Times New Roman"/>
          <w:sz w:val="28"/>
          <w:szCs w:val="28"/>
        </w:rPr>
        <w:t xml:space="preserve"> и 202</w:t>
      </w:r>
      <w:r w:rsidR="00BC3BE3">
        <w:rPr>
          <w:rFonts w:ascii="Times New Roman" w:hAnsi="Times New Roman"/>
          <w:sz w:val="28"/>
          <w:szCs w:val="28"/>
        </w:rPr>
        <w:t>5</w:t>
      </w:r>
      <w:r w:rsidRPr="007756DE">
        <w:rPr>
          <w:rFonts w:ascii="Times New Roman" w:hAnsi="Times New Roman"/>
          <w:sz w:val="28"/>
          <w:szCs w:val="28"/>
        </w:rPr>
        <w:t xml:space="preserve"> годов, согласно приложению к настоящему распоряжению.</w:t>
      </w: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96F" w:rsidRDefault="007756DE" w:rsidP="00BE396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>Разместить прогноз</w:t>
      </w:r>
      <w:proofErr w:type="gramEnd"/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социально-экономического развития городского округа Анадырь на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год и плановый период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и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годов                            на официальном информационно-правовом ресурсе городского </w:t>
      </w:r>
      <w:r w:rsidR="00BE396F">
        <w:rPr>
          <w:rFonts w:ascii="Times New Roman" w:eastAsiaTheme="minorHAnsi" w:hAnsi="Times New Roman"/>
          <w:sz w:val="28"/>
          <w:szCs w:val="28"/>
          <w:lang w:eastAsia="en-US"/>
        </w:rPr>
        <w:t>округа Анадырь</w:t>
      </w:r>
      <w:r w:rsidR="00BE396F" w:rsidRPr="00BE396F">
        <w:rPr>
          <w:rFonts w:ascii="Times New Roman" w:hAnsi="Times New Roman"/>
          <w:sz w:val="28"/>
          <w:szCs w:val="28"/>
        </w:rPr>
        <w:t xml:space="preserve"> </w:t>
      </w:r>
      <w:r w:rsidR="00BE396F" w:rsidRPr="00BE396F">
        <w:rPr>
          <w:rFonts w:ascii="Times New Roman" w:hAnsi="Times New Roman"/>
          <w:sz w:val="28"/>
          <w:szCs w:val="28"/>
          <w:lang w:val="en-US"/>
        </w:rPr>
        <w:t>www</w:t>
      </w:r>
      <w:r w:rsidR="00BE396F" w:rsidRPr="00BE396F">
        <w:rPr>
          <w:rFonts w:ascii="Times New Roman" w:hAnsi="Times New Roman"/>
          <w:sz w:val="28"/>
          <w:szCs w:val="28"/>
        </w:rPr>
        <w:t>.</w:t>
      </w:r>
      <w:proofErr w:type="spellStart"/>
      <w:r w:rsidR="00BE396F" w:rsidRPr="00BE396F">
        <w:rPr>
          <w:rFonts w:ascii="Times New Roman" w:hAnsi="Times New Roman"/>
          <w:sz w:val="28"/>
          <w:szCs w:val="28"/>
          <w:lang w:val="en-US"/>
        </w:rPr>
        <w:t>novomariinsk</w:t>
      </w:r>
      <w:proofErr w:type="spellEnd"/>
      <w:r w:rsidR="00BE396F" w:rsidRPr="00BE396F">
        <w:rPr>
          <w:rFonts w:ascii="Times New Roman" w:hAnsi="Times New Roman"/>
          <w:sz w:val="28"/>
          <w:szCs w:val="28"/>
        </w:rPr>
        <w:t>.</w:t>
      </w:r>
      <w:proofErr w:type="spellStart"/>
      <w:r w:rsidR="00BE396F" w:rsidRPr="00BE396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E396F" w:rsidRPr="00BE396F">
        <w:rPr>
          <w:rFonts w:ascii="Times New Roman" w:hAnsi="Times New Roman"/>
          <w:sz w:val="28"/>
          <w:szCs w:val="28"/>
        </w:rPr>
        <w:t>.</w:t>
      </w:r>
    </w:p>
    <w:p w:rsidR="007756DE" w:rsidRPr="007756DE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756DE" w:rsidRPr="007756DE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3. Признать утратившим силу Распоряжение Администрации городского округа Анадырь от 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BE396F">
        <w:rPr>
          <w:rFonts w:ascii="Times New Roman" w:eastAsiaTheme="minorHAnsi" w:hAnsi="Times New Roman"/>
          <w:sz w:val="28"/>
          <w:szCs w:val="28"/>
          <w:lang w:eastAsia="en-US"/>
        </w:rPr>
        <w:t xml:space="preserve">2 ноября 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>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BE396F">
        <w:rPr>
          <w:rFonts w:ascii="Times New Roman" w:eastAsiaTheme="minorHAnsi" w:hAnsi="Times New Roman"/>
          <w:sz w:val="28"/>
          <w:szCs w:val="28"/>
          <w:lang w:eastAsia="en-US"/>
        </w:rPr>
        <w:t xml:space="preserve"> г</w:t>
      </w:r>
      <w:r w:rsidR="00605B8C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№ 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71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>-р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«О прогнозе социально-экономического развития городского округа Анадырь на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год и плановый период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и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годов».</w:t>
      </w:r>
    </w:p>
    <w:p w:rsidR="007756DE" w:rsidRPr="007756DE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756DE" w:rsidRPr="007756DE" w:rsidRDefault="007756DE" w:rsidP="004748E1">
      <w:pPr>
        <w:tabs>
          <w:tab w:val="left" w:pos="1080"/>
          <w:tab w:val="left" w:pos="340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756D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56DE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</w:t>
      </w:r>
      <w:r w:rsidR="00E217B6">
        <w:rPr>
          <w:rFonts w:ascii="Times New Roman" w:hAnsi="Times New Roman"/>
          <w:sz w:val="28"/>
          <w:szCs w:val="28"/>
        </w:rPr>
        <w:t xml:space="preserve">                      </w:t>
      </w:r>
      <w:r w:rsidRPr="007756DE">
        <w:rPr>
          <w:rFonts w:ascii="Times New Roman" w:hAnsi="Times New Roman"/>
          <w:sz w:val="28"/>
          <w:szCs w:val="28"/>
        </w:rPr>
        <w:t xml:space="preserve">на заместителя Главы Администрации городского округа </w:t>
      </w:r>
      <w:r w:rsidR="00E217B6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7756DE">
        <w:rPr>
          <w:rFonts w:ascii="Times New Roman" w:hAnsi="Times New Roman"/>
          <w:sz w:val="28"/>
          <w:szCs w:val="28"/>
        </w:rPr>
        <w:lastRenderedPageBreak/>
        <w:t xml:space="preserve">Анадырь – </w:t>
      </w:r>
      <w:r w:rsidR="00FB3355">
        <w:rPr>
          <w:rFonts w:ascii="Times New Roman" w:hAnsi="Times New Roman"/>
          <w:sz w:val="28"/>
          <w:szCs w:val="28"/>
        </w:rPr>
        <w:t xml:space="preserve">  </w:t>
      </w:r>
      <w:r w:rsidRPr="007756DE">
        <w:rPr>
          <w:rFonts w:ascii="Times New Roman" w:hAnsi="Times New Roman"/>
          <w:sz w:val="28"/>
          <w:szCs w:val="28"/>
        </w:rPr>
        <w:t xml:space="preserve">начальника Управления финансов, экономики и имущественных отношений Администрации городского округа Анадырь </w:t>
      </w:r>
      <w:proofErr w:type="spellStart"/>
      <w:r w:rsidRPr="007756DE">
        <w:rPr>
          <w:rFonts w:ascii="Times New Roman" w:hAnsi="Times New Roman"/>
          <w:sz w:val="28"/>
          <w:szCs w:val="28"/>
        </w:rPr>
        <w:t>Тюнягину</w:t>
      </w:r>
      <w:proofErr w:type="spellEnd"/>
      <w:r w:rsidRPr="007756DE">
        <w:rPr>
          <w:rFonts w:ascii="Times New Roman" w:hAnsi="Times New Roman"/>
          <w:sz w:val="28"/>
          <w:szCs w:val="28"/>
        </w:rPr>
        <w:t xml:space="preserve"> Ю.И.</w:t>
      </w: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BE396F" w:rsidP="007756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4748E1">
        <w:rPr>
          <w:rFonts w:ascii="Times New Roman" w:hAnsi="Times New Roman"/>
          <w:sz w:val="28"/>
          <w:szCs w:val="28"/>
        </w:rPr>
        <w:t>а</w:t>
      </w:r>
      <w:r w:rsidR="007756DE" w:rsidRPr="007756DE">
        <w:rPr>
          <w:rFonts w:ascii="Times New Roman" w:hAnsi="Times New Roman"/>
          <w:sz w:val="28"/>
          <w:szCs w:val="28"/>
        </w:rPr>
        <w:t xml:space="preserve"> Администрации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7756DE" w:rsidRPr="007756D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4748E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748E1">
        <w:rPr>
          <w:rFonts w:ascii="Times New Roman" w:hAnsi="Times New Roman"/>
          <w:sz w:val="28"/>
          <w:szCs w:val="28"/>
        </w:rPr>
        <w:t>Л.А. Николаев</w:t>
      </w: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9D445C" w:rsidRDefault="008F55B6" w:rsidP="008F55B6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8F55B6" w:rsidRPr="002F31BD" w:rsidRDefault="008F55B6" w:rsidP="008F55B6">
      <w:pPr>
        <w:jc w:val="center"/>
        <w:rPr>
          <w:rFonts w:ascii="Times New Roman" w:hAnsi="Times New Roman"/>
          <w:b/>
        </w:rPr>
      </w:pPr>
    </w:p>
    <w:sectPr w:rsidR="008F55B6" w:rsidRPr="002F31BD" w:rsidSect="00F05DA4">
      <w:headerReference w:type="default" r:id="rId7"/>
      <w:pgSz w:w="11906" w:h="16838"/>
      <w:pgMar w:top="36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2CF" w:rsidRDefault="009942CF">
      <w:r>
        <w:separator/>
      </w:r>
    </w:p>
  </w:endnote>
  <w:endnote w:type="continuationSeparator" w:id="0">
    <w:p w:rsidR="009942CF" w:rsidRDefault="0099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2CF" w:rsidRDefault="009942CF">
      <w:r>
        <w:separator/>
      </w:r>
    </w:p>
  </w:footnote>
  <w:footnote w:type="continuationSeparator" w:id="0">
    <w:p w:rsidR="009942CF" w:rsidRDefault="00994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9197"/>
      <w:docPartObj>
        <w:docPartGallery w:val="Page Numbers (Top of Page)"/>
        <w:docPartUnique/>
      </w:docPartObj>
    </w:sdtPr>
    <w:sdtContent>
      <w:p w:rsidR="00FB3355" w:rsidRDefault="00B62202">
        <w:pPr>
          <w:pStyle w:val="a5"/>
          <w:jc w:val="center"/>
        </w:pPr>
        <w:fldSimple w:instr=" PAGE   \* MERGEFORMAT ">
          <w:r w:rsidR="00B40699">
            <w:rPr>
              <w:noProof/>
            </w:rPr>
            <w:t>2</w:t>
          </w:r>
        </w:fldSimple>
      </w:p>
    </w:sdtContent>
  </w:sdt>
  <w:p w:rsidR="00FB3355" w:rsidRDefault="00FB335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3E6"/>
    <w:rsid w:val="000045E9"/>
    <w:rsid w:val="000311B9"/>
    <w:rsid w:val="000971C0"/>
    <w:rsid w:val="000F5CE1"/>
    <w:rsid w:val="0012326F"/>
    <w:rsid w:val="001D6FDA"/>
    <w:rsid w:val="001E68FD"/>
    <w:rsid w:val="00250D4E"/>
    <w:rsid w:val="002F1651"/>
    <w:rsid w:val="003223A1"/>
    <w:rsid w:val="003253E6"/>
    <w:rsid w:val="00330B36"/>
    <w:rsid w:val="0033796F"/>
    <w:rsid w:val="003825E9"/>
    <w:rsid w:val="003A11C4"/>
    <w:rsid w:val="003E4BD7"/>
    <w:rsid w:val="00461C43"/>
    <w:rsid w:val="004748E1"/>
    <w:rsid w:val="004A3CCA"/>
    <w:rsid w:val="004E130A"/>
    <w:rsid w:val="004F6096"/>
    <w:rsid w:val="0056445B"/>
    <w:rsid w:val="005E6495"/>
    <w:rsid w:val="00605B8C"/>
    <w:rsid w:val="006606C9"/>
    <w:rsid w:val="00667DD8"/>
    <w:rsid w:val="006A3637"/>
    <w:rsid w:val="006B1598"/>
    <w:rsid w:val="006B53B0"/>
    <w:rsid w:val="006C56C4"/>
    <w:rsid w:val="006D03D8"/>
    <w:rsid w:val="006D0C16"/>
    <w:rsid w:val="00774584"/>
    <w:rsid w:val="007756DE"/>
    <w:rsid w:val="007B51D4"/>
    <w:rsid w:val="007D2ED3"/>
    <w:rsid w:val="007F7A47"/>
    <w:rsid w:val="00820337"/>
    <w:rsid w:val="0084728B"/>
    <w:rsid w:val="00873A87"/>
    <w:rsid w:val="008A0421"/>
    <w:rsid w:val="008E6429"/>
    <w:rsid w:val="008F55B6"/>
    <w:rsid w:val="00924741"/>
    <w:rsid w:val="0092625A"/>
    <w:rsid w:val="009942CF"/>
    <w:rsid w:val="00B40699"/>
    <w:rsid w:val="00B62202"/>
    <w:rsid w:val="00BA3045"/>
    <w:rsid w:val="00BC3BE3"/>
    <w:rsid w:val="00BE396F"/>
    <w:rsid w:val="00C25D05"/>
    <w:rsid w:val="00C44F43"/>
    <w:rsid w:val="00CA34D2"/>
    <w:rsid w:val="00CC75F1"/>
    <w:rsid w:val="00D13533"/>
    <w:rsid w:val="00E02AEF"/>
    <w:rsid w:val="00E21100"/>
    <w:rsid w:val="00E217B6"/>
    <w:rsid w:val="00E94472"/>
    <w:rsid w:val="00EB7C8B"/>
    <w:rsid w:val="00ED39CB"/>
    <w:rsid w:val="00EF7EB2"/>
    <w:rsid w:val="00F05DA4"/>
    <w:rsid w:val="00F4056B"/>
    <w:rsid w:val="00F461F0"/>
    <w:rsid w:val="00F618D3"/>
    <w:rsid w:val="00F738C5"/>
    <w:rsid w:val="00FB3355"/>
    <w:rsid w:val="00FB5527"/>
    <w:rsid w:val="00FD5593"/>
    <w:rsid w:val="00FE17A4"/>
    <w:rsid w:val="00FF0D56"/>
    <w:rsid w:val="00FF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B6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55B6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5B6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8F55B6"/>
    <w:pPr>
      <w:ind w:firstLine="708"/>
      <w:jc w:val="both"/>
    </w:pPr>
    <w:rPr>
      <w:rFonts w:ascii="Times New Roman" w:hAnsi="Times New Roman"/>
      <w:color w:val="000000"/>
    </w:rPr>
  </w:style>
  <w:style w:type="character" w:customStyle="1" w:styleId="a4">
    <w:name w:val="Основной текст с отступом Знак"/>
    <w:basedOn w:val="a0"/>
    <w:link w:val="a3"/>
    <w:rsid w:val="008F55B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8F55B6"/>
    <w:pPr>
      <w:ind w:firstLine="708"/>
      <w:jc w:val="both"/>
    </w:pPr>
    <w:rPr>
      <w:rFonts w:ascii="Times New Roman" w:hAnsi="Times New Roman"/>
      <w:color w:val="FF00FF"/>
    </w:rPr>
  </w:style>
  <w:style w:type="character" w:customStyle="1" w:styleId="20">
    <w:name w:val="Основной текст с отступом 2 Знак"/>
    <w:basedOn w:val="a0"/>
    <w:link w:val="2"/>
    <w:rsid w:val="008F55B6"/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55B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F55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8F55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F55B6"/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56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56DE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7756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Куркина</dc:creator>
  <cp:lastModifiedBy>Корнева</cp:lastModifiedBy>
  <cp:revision>8</cp:revision>
  <cp:lastPrinted>2022-10-30T22:55:00Z</cp:lastPrinted>
  <dcterms:created xsi:type="dcterms:W3CDTF">2022-10-13T21:14:00Z</dcterms:created>
  <dcterms:modified xsi:type="dcterms:W3CDTF">2022-11-02T22:22:00Z</dcterms:modified>
</cp:coreProperties>
</file>